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6C06C4C" w14:textId="2F2918EE" w:rsidR="001C7241" w:rsidRPr="00CF5FB5" w:rsidRDefault="00D01127" w:rsidP="00D01127">
      <w:pPr>
        <w:jc w:val="center"/>
        <w:rPr>
          <w:b/>
          <w:bCs/>
          <w:sz w:val="28"/>
          <w:szCs w:val="28"/>
        </w:rPr>
      </w:pPr>
      <w:r w:rsidRPr="00D01127"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02694D" wp14:editId="407A4303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5712051" cy="162476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051" cy="1624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033D" w14:textId="0E71630D" w:rsidR="00D01127" w:rsidRPr="00D01127" w:rsidRDefault="00D01127" w:rsidP="00D0112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1127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Monuments of the Wars of the Roses</w:t>
                            </w:r>
                          </w:p>
                          <w:p w14:paraId="31131FCA" w14:textId="77777777" w:rsidR="00D01127" w:rsidRPr="00CF5FB5" w:rsidRDefault="00D01127" w:rsidP="00D0112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5FB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 one-day colloquium in honour of Mark Downing</w:t>
                            </w:r>
                          </w:p>
                          <w:p w14:paraId="45B7600D" w14:textId="77777777" w:rsidR="00D01127" w:rsidRPr="00684249" w:rsidRDefault="00D01127" w:rsidP="00D0112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42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Saturday 21st October 2023</w:t>
                            </w:r>
                          </w:p>
                          <w:p w14:paraId="26EC9A22" w14:textId="77777777" w:rsidR="00D01127" w:rsidRPr="00684249" w:rsidRDefault="00D01127" w:rsidP="00D0112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8424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Guildhall, Guildhall Lane, Leicester, LE1 5FQ</w:t>
                            </w:r>
                          </w:p>
                          <w:p w14:paraId="7FCA6C82" w14:textId="6AD0CA58" w:rsidR="00D01127" w:rsidRDefault="00D011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10269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05pt;width:449.75pt;height:127.95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" filled="f" stroked="f">
                <v:textbox>
                  <w:txbxContent>
                    <w:p w14:paraId="3F12033D" w14:textId="0E71630D" w:rsidR="00D01127" w:rsidRPr="00D01127" w:rsidRDefault="00D01127" w:rsidP="00D0112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01127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Monuments of the Wars of the Roses</w:t>
                      </w:r>
                    </w:p>
                    <w:p w14:paraId="31131FCA" w14:textId="77777777" w:rsidR="00D01127" w:rsidRPr="00CF5FB5" w:rsidRDefault="00D01127" w:rsidP="00D0112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5FB5">
                        <w:rPr>
                          <w:b/>
                          <w:bCs/>
                          <w:sz w:val="28"/>
                          <w:szCs w:val="28"/>
                        </w:rPr>
                        <w:t>A one-day colloquium in honour of Mark Downing</w:t>
                      </w:r>
                    </w:p>
                    <w:p w14:paraId="45B7600D" w14:textId="77777777" w:rsidR="00D01127" w:rsidRPr="00684249" w:rsidRDefault="00D01127" w:rsidP="00D0112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84249">
                        <w:rPr>
                          <w:b/>
                          <w:bCs/>
                          <w:sz w:val="24"/>
                          <w:szCs w:val="24"/>
                        </w:rPr>
                        <w:t>Saturday 21st October 2023</w:t>
                      </w:r>
                    </w:p>
                    <w:p w14:paraId="26EC9A22" w14:textId="77777777" w:rsidR="00D01127" w:rsidRPr="00684249" w:rsidRDefault="00D01127" w:rsidP="00D0112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84249">
                        <w:rPr>
                          <w:b/>
                          <w:bCs/>
                          <w:sz w:val="24"/>
                          <w:szCs w:val="24"/>
                        </w:rPr>
                        <w:t>Guildhall, Guildhall Lane, Leicester, LE1 5FQ</w:t>
                      </w:r>
                    </w:p>
                    <w:p w14:paraId="7FCA6C82" w14:textId="6AD0CA58" w:rsidR="00D01127" w:rsidRDefault="00D01127"/>
                  </w:txbxContent>
                </v:textbox>
                <w10:wrap anchorx="margin"/>
              </v:shape>
            </w:pict>
          </mc:Fallback>
        </mc:AlternateContent>
      </w:r>
      <w:r w:rsidR="00CF5FB5" w:rsidRPr="00CF5FB5">
        <w:rPr>
          <w:noProof/>
          <w:color w:val="C00000"/>
          <w:sz w:val="44"/>
          <w:szCs w:val="44"/>
          <w:lang w:eastAsia="en-GB"/>
        </w:rPr>
        <w:drawing>
          <wp:anchor distT="0" distB="0" distL="114300" distR="114300" simplePos="0" relativeHeight="251657215" behindDoc="1" locked="0" layoutInCell="1" allowOverlap="1" wp14:anchorId="054A16DE" wp14:editId="740FF5DE">
            <wp:simplePos x="0" y="0"/>
            <wp:positionH relativeFrom="page">
              <wp:align>right</wp:align>
            </wp:positionH>
            <wp:positionV relativeFrom="paragraph">
              <wp:posOffset>-1714500</wp:posOffset>
            </wp:positionV>
            <wp:extent cx="7553960" cy="16152003"/>
            <wp:effectExtent l="0" t="0" r="889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615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22D4E" w14:textId="0273C3D1" w:rsidR="00533D6D" w:rsidRPr="001C7241" w:rsidRDefault="00533D6D" w:rsidP="00533D6D">
      <w:pPr>
        <w:rPr>
          <w:sz w:val="24"/>
          <w:szCs w:val="24"/>
        </w:rPr>
      </w:pPr>
    </w:p>
    <w:p w14:paraId="2E40FB61" w14:textId="20D20DE3" w:rsidR="00533D6D" w:rsidRDefault="00533D6D" w:rsidP="00533D6D"/>
    <w:p w14:paraId="0E382B09" w14:textId="7B65B3D4" w:rsidR="007B4974" w:rsidRPr="00BF5B3B" w:rsidRDefault="007B4974" w:rsidP="007B4974">
      <w:pPr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B625B" wp14:editId="0ACFCBB8">
                <wp:simplePos x="0" y="0"/>
                <wp:positionH relativeFrom="page">
                  <wp:posOffset>-118745</wp:posOffset>
                </wp:positionH>
                <wp:positionV relativeFrom="paragraph">
                  <wp:posOffset>5399659</wp:posOffset>
                </wp:positionV>
                <wp:extent cx="7679184" cy="0"/>
                <wp:effectExtent l="0" t="0" r="0" b="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79184" cy="0"/>
                        </a:xfrm>
                        <a:prstGeom prst="line">
                          <a:avLst/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A55838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9.35pt,425.15pt" to="595.3pt,4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" strokecolor="black [3200]" strokeweight=".5pt">
                <v:stroke dashstyle="longDash" joinstyle="miter"/>
                <w10:wrap anchorx="page"/>
              </v:line>
            </w:pict>
          </mc:Fallback>
        </mc:AlternateContent>
      </w:r>
      <w:r>
        <w:rPr>
          <w:b/>
          <w:bCs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E88F2A" wp14:editId="242FA2D2">
                <wp:simplePos x="0" y="0"/>
                <wp:positionH relativeFrom="margin">
                  <wp:align>right</wp:align>
                </wp:positionH>
                <wp:positionV relativeFrom="paragraph">
                  <wp:posOffset>834390</wp:posOffset>
                </wp:positionV>
                <wp:extent cx="6642735" cy="4541520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4541520"/>
                          <a:chOff x="0" y="0"/>
                          <a:chExt cx="6642735" cy="454152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24200" cy="451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2">
                          <w:txbxContent>
                            <w:p w14:paraId="28AF2ABF" w14:textId="0191867C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9.45</w:t>
                              </w: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 Arrival and registration (tea and coffee available</w:t>
                              </w:r>
                              <w:r w:rsidR="00D01127" w:rsidRPr="006B3476"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6F515266" w14:textId="13CC88F7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10.25</w:t>
                              </w: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 Welcome by the President of the Church Monuments Society</w:t>
                              </w:r>
                            </w:p>
                            <w:p w14:paraId="1DD2F6DD" w14:textId="4CCEE5F0" w:rsidR="00E11653" w:rsidRPr="006B3476" w:rsidRDefault="00E11653" w:rsidP="00D01127">
                              <w:pPr>
                                <w:ind w:left="720" w:hanging="72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10.30</w:t>
                              </w:r>
                              <w:r w:rsidR="00D01127" w:rsidRPr="006B3476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11.30 Session 1: Image</w:t>
                              </w:r>
                            </w:p>
                            <w:p w14:paraId="41552DAA" w14:textId="19960FD9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Tobias Capwell, 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Carnage and Commemoration: Relating Monuments of Late Medieval England to the Military History of the Wars of the Roses</w:t>
                              </w:r>
                            </w:p>
                            <w:p w14:paraId="7BC5A121" w14:textId="2CEABDBE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Challe Hudson, 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Tires, Turrets, Butterflies, or Partlets, What Will the Ladies Put on Next?</w:t>
                              </w:r>
                            </w:p>
                            <w:p w14:paraId="67C36F0A" w14:textId="5A3F28A6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11.30</w:t>
                              </w:r>
                              <w:r w:rsidR="00D01127" w:rsidRPr="006B3476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12.00</w:t>
                              </w: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 Tea/coffee break</w:t>
                              </w:r>
                            </w:p>
                            <w:p w14:paraId="4F87BCCE" w14:textId="45EA40FA" w:rsidR="00E11653" w:rsidRPr="006B3476" w:rsidRDefault="00E11653" w:rsidP="00D01127">
                              <w:pPr>
                                <w:ind w:left="720" w:hanging="72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12.00</w:t>
                              </w:r>
                              <w:r w:rsidR="00D01127" w:rsidRPr="006B3476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1.00 Session 2: Monuments in Yorkist London</w:t>
                              </w:r>
                            </w:p>
                            <w:p w14:paraId="25631370" w14:textId="447DE78F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Richard Asquith, 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Commemorating the King’s Men: Knightly Londoners in the Wars of the Roses</w:t>
                              </w:r>
                            </w:p>
                            <w:p w14:paraId="64ED790A" w14:textId="77777777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Christian Steer, 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Dead Yorkists in Late Medieval London</w:t>
                              </w:r>
                            </w:p>
                            <w:p w14:paraId="05496E2C" w14:textId="25142A5E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1.00</w:t>
                              </w:r>
                              <w:r w:rsidR="00D01127" w:rsidRPr="006B3476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2.15</w:t>
                              </w: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 Lunch (own arrangements)</w:t>
                              </w:r>
                            </w:p>
                            <w:p w14:paraId="6D1432EC" w14:textId="7600A0B9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2.15</w:t>
                              </w:r>
                              <w:r w:rsidR="00D01127" w:rsidRPr="006B3476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3.15</w:t>
                              </w: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Session 3: Status and Splendour</w:t>
                              </w:r>
                            </w:p>
                            <w:p w14:paraId="5960DC20" w14:textId="77777777" w:rsidR="00D01127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Madeleine Gray, 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The Herbert Tombs in Tintern Abbey: Fact, Fiction or Creative Reconstruction?</w:t>
                              </w:r>
                            </w:p>
                            <w:p w14:paraId="3AF276A1" w14:textId="6B6E3110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John Lee, 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‘The</w:t>
                              </w:r>
                              <w:r w:rsidR="00F50DCC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y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supported the dignity of their house, and lived in a manner suitable to their splendid descent’: The Brass of William (d.1474) and Elizabeth Fitzwilliam of Sprotbrough (Yorkshire)</w:t>
                              </w:r>
                            </w:p>
                            <w:p w14:paraId="02BDD1BD" w14:textId="05A80AE4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3.15</w:t>
                              </w:r>
                              <w:r w:rsidR="00D01127" w:rsidRPr="006B3476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3.45</w:t>
                              </w: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 Tea/coffee break</w:t>
                              </w:r>
                            </w:p>
                            <w:p w14:paraId="4723EB91" w14:textId="5C31353C" w:rsidR="00E11653" w:rsidRPr="006B3476" w:rsidRDefault="00E11653" w:rsidP="00D01127">
                              <w:pPr>
                                <w:ind w:left="720" w:hanging="720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3.45</w:t>
                              </w:r>
                              <w:r w:rsidR="00D01127" w:rsidRPr="006B3476">
                                <w:rPr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4.45 Session 4: Burial and Commemoration</w:t>
                              </w:r>
                            </w:p>
                            <w:p w14:paraId="48110473" w14:textId="3CA72993" w:rsidR="00E11653" w:rsidRPr="006B3476" w:rsidRDefault="00E11653" w:rsidP="00D01127">
                              <w:pPr>
                                <w:ind w:left="720" w:hanging="72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David Lepine, 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Chantry Chapel as Tomb: The Commemoration of H</w:t>
                              </w:r>
                              <w:r w:rsidR="00CC7C19"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u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gh Sugar (d.1489) at Wells Cathedral</w:t>
                              </w:r>
                            </w:p>
                            <w:p w14:paraId="4FE49A66" w14:textId="639DC6F8" w:rsidR="00E11653" w:rsidRPr="006B3476" w:rsidRDefault="00E11653" w:rsidP="00D01127">
                              <w:pPr>
                                <w:ind w:left="720" w:hanging="720"/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Nicholas Flory, </w:t>
                              </w:r>
                              <w:r w:rsidRPr="006B3476">
                                <w:rPr>
                                  <w:i/>
                                  <w:iCs/>
                                  <w:sz w:val="24"/>
                                  <w:szCs w:val="24"/>
                                </w:rPr>
                                <w:t>‘Soror, uxor’: The Burials of Margaret of York, Duchess of Burgundy</w:t>
                              </w:r>
                            </w:p>
                            <w:p w14:paraId="3177C2AD" w14:textId="1004271B" w:rsidR="00533D6D" w:rsidRPr="006B3476" w:rsidRDefault="00E11653" w:rsidP="00D01127">
                              <w:pPr>
                                <w:ind w:left="720" w:hanging="720"/>
                              </w:pPr>
                              <w:r w:rsidRPr="006B3476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4.45</w:t>
                              </w:r>
                              <w:r w:rsidRPr="006B3476">
                                <w:rPr>
                                  <w:sz w:val="24"/>
                                  <w:szCs w:val="24"/>
                                </w:rPr>
                                <w:t xml:space="preserve"> Final remarks by Mark Downing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1840" y="0"/>
                            <a:ext cx="3350895" cy="4541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linkedTxbx id="2" seq="1"/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88F2A" id="Group 8" o:spid="_x0000_s1027" style="position:absolute;left:0;text-align:left;margin-left:471.85pt;margin-top:65.7pt;width:523.05pt;height:357.6pt;z-index:251661312;mso-position-horizontal:right;mso-position-horizontal-relative:margin" coordsize="66427,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1242;height:45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 style="mso-next-textbox:#_x0000_s1029">
                    <w:txbxContent>
                      <w:p w14:paraId="28AF2ABF" w14:textId="0191867C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9.45</w:t>
                        </w:r>
                        <w:r w:rsidRPr="006B3476">
                          <w:rPr>
                            <w:sz w:val="24"/>
                            <w:szCs w:val="24"/>
                          </w:rPr>
                          <w:t xml:space="preserve"> Arrival and registration (tea and coffee available</w:t>
                        </w:r>
                        <w:r w:rsidR="00D01127" w:rsidRPr="006B3476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  <w:p w14:paraId="6F515266" w14:textId="13CC88F7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10.25</w:t>
                        </w:r>
                        <w:r w:rsidRPr="006B3476">
                          <w:rPr>
                            <w:sz w:val="24"/>
                            <w:szCs w:val="24"/>
                          </w:rPr>
                          <w:t xml:space="preserve"> Welcome by the President of the Church Monuments Society</w:t>
                        </w:r>
                      </w:p>
                      <w:p w14:paraId="1DD2F6DD" w14:textId="4CCEE5F0" w:rsidR="00E11653" w:rsidRPr="006B3476" w:rsidRDefault="00E11653" w:rsidP="00D01127">
                        <w:pPr>
                          <w:ind w:left="720" w:hanging="72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10.30</w:t>
                        </w:r>
                        <w:r w:rsidR="00D01127" w:rsidRPr="006B3476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11.30 Session 1: Image</w:t>
                        </w:r>
                      </w:p>
                      <w:p w14:paraId="41552DAA" w14:textId="19960FD9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sz w:val="24"/>
                            <w:szCs w:val="24"/>
                          </w:rPr>
                          <w:t xml:space="preserve">Tobias Capwell, 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Carnage and Commemoration: Relating Monuments of Late Medieval England to the Military History of the Wars of the Roses</w:t>
                        </w:r>
                      </w:p>
                      <w:p w14:paraId="7BC5A121" w14:textId="2CEABDBE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sz w:val="24"/>
                            <w:szCs w:val="24"/>
                          </w:rPr>
                          <w:t xml:space="preserve">Challe Hudson, 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Tires, Turrets, Butterflies, or Partlets, What Will the Ladies Put on Next?</w:t>
                        </w:r>
                      </w:p>
                      <w:p w14:paraId="67C36F0A" w14:textId="5A3F28A6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11.30</w:t>
                        </w:r>
                        <w:r w:rsidR="00D01127" w:rsidRPr="006B3476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12.00</w:t>
                        </w:r>
                        <w:r w:rsidRPr="006B3476">
                          <w:rPr>
                            <w:sz w:val="24"/>
                            <w:szCs w:val="24"/>
                          </w:rPr>
                          <w:t xml:space="preserve"> Tea/coffee break</w:t>
                        </w:r>
                      </w:p>
                      <w:p w14:paraId="4F87BCCE" w14:textId="45EA40FA" w:rsidR="00E11653" w:rsidRPr="006B3476" w:rsidRDefault="00E11653" w:rsidP="00D01127">
                        <w:pPr>
                          <w:ind w:left="720" w:hanging="72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12.00</w:t>
                        </w:r>
                        <w:r w:rsidR="00D01127" w:rsidRPr="006B3476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1.00 Session 2: Monuments in Yorkist London</w:t>
                        </w:r>
                      </w:p>
                      <w:p w14:paraId="25631370" w14:textId="447DE78F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sz w:val="24"/>
                            <w:szCs w:val="24"/>
                          </w:rPr>
                          <w:t xml:space="preserve">Richard Asquith, 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Commemorating the King’s Men: Knightly Londoners in the Wars of the Roses</w:t>
                        </w:r>
                      </w:p>
                      <w:p w14:paraId="64ED790A" w14:textId="77777777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sz w:val="24"/>
                            <w:szCs w:val="24"/>
                          </w:rPr>
                          <w:t xml:space="preserve">Christian Steer, 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Dead Yorkists in Late Medieval London</w:t>
                        </w:r>
                      </w:p>
                      <w:p w14:paraId="05496E2C" w14:textId="25142A5E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1.00</w:t>
                        </w:r>
                        <w:r w:rsidR="00D01127" w:rsidRPr="006B3476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2.15</w:t>
                        </w:r>
                        <w:r w:rsidRPr="006B3476">
                          <w:rPr>
                            <w:sz w:val="24"/>
                            <w:szCs w:val="24"/>
                          </w:rPr>
                          <w:t xml:space="preserve"> Lunch (own arrangements)</w:t>
                        </w:r>
                      </w:p>
                      <w:p w14:paraId="6D1432EC" w14:textId="7600A0B9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2.15</w:t>
                        </w:r>
                        <w:r w:rsidR="00D01127" w:rsidRPr="006B3476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3.15</w:t>
                        </w:r>
                        <w:r w:rsidRPr="006B3476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Session 3: Status and Splendour</w:t>
                        </w:r>
                      </w:p>
                      <w:p w14:paraId="5960DC20" w14:textId="77777777" w:rsidR="00D01127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sz w:val="24"/>
                            <w:szCs w:val="24"/>
                          </w:rPr>
                          <w:t xml:space="preserve">Madeleine Gray, 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The Herbert Tombs in Tintern Abbey: Fact, Fiction or Creative Reconstruction?</w:t>
                        </w:r>
                      </w:p>
                      <w:p w14:paraId="3AF276A1" w14:textId="6B6E3110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sz w:val="24"/>
                            <w:szCs w:val="24"/>
                          </w:rPr>
                          <w:t xml:space="preserve">John Lee, 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‘The</w:t>
                        </w:r>
                        <w:r w:rsidR="00F50DCC">
                          <w:rPr>
                            <w:i/>
                            <w:iCs/>
                            <w:sz w:val="24"/>
                            <w:szCs w:val="24"/>
                          </w:rPr>
                          <w:t>y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 xml:space="preserve"> supported the dignity of their house, and lived in a manner suitable to their splendid descent’: The Brass of William (d.1474) and Elizabeth Fitzwilliam of Sprotbrough (Yorkshire)</w:t>
                        </w:r>
                      </w:p>
                      <w:p w14:paraId="02BDD1BD" w14:textId="05A80AE4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3.15</w:t>
                        </w:r>
                        <w:r w:rsidR="00D01127" w:rsidRPr="006B3476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3.45</w:t>
                        </w:r>
                        <w:r w:rsidRPr="006B3476">
                          <w:rPr>
                            <w:sz w:val="24"/>
                            <w:szCs w:val="24"/>
                          </w:rPr>
                          <w:t xml:space="preserve"> Tea/coffee break</w:t>
                        </w:r>
                      </w:p>
                      <w:p w14:paraId="4723EB91" w14:textId="5C31353C" w:rsidR="00E11653" w:rsidRPr="006B3476" w:rsidRDefault="00E11653" w:rsidP="00D01127">
                        <w:pPr>
                          <w:ind w:left="720" w:hanging="720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3.45</w:t>
                        </w:r>
                        <w:r w:rsidR="00D01127" w:rsidRPr="006B3476">
                          <w:rPr>
                            <w:sz w:val="24"/>
                            <w:szCs w:val="24"/>
                          </w:rPr>
                          <w:t>-</w:t>
                        </w: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4.45 Session 4: Burial and Commemoration</w:t>
                        </w:r>
                      </w:p>
                      <w:p w14:paraId="48110473" w14:textId="3CA72993" w:rsidR="00E11653" w:rsidRPr="006B3476" w:rsidRDefault="00E11653" w:rsidP="00D01127">
                        <w:pPr>
                          <w:ind w:left="720" w:hanging="720"/>
                          <w:rPr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sz w:val="24"/>
                            <w:szCs w:val="24"/>
                          </w:rPr>
                          <w:t xml:space="preserve">David Lepine, 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Chantry Chapel as Tomb: The Commemoration of H</w:t>
                        </w:r>
                        <w:r w:rsidR="00CC7C19"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u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gh Sugar (d.1489) at Wells Cathedral</w:t>
                        </w:r>
                      </w:p>
                      <w:p w14:paraId="4FE49A66" w14:textId="639DC6F8" w:rsidR="00E11653" w:rsidRPr="006B3476" w:rsidRDefault="00E11653" w:rsidP="00D01127">
                        <w:pPr>
                          <w:ind w:left="720" w:hanging="720"/>
                          <w:rPr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6B3476">
                          <w:rPr>
                            <w:sz w:val="24"/>
                            <w:szCs w:val="24"/>
                          </w:rPr>
                          <w:t xml:space="preserve">Nicholas Flory, </w:t>
                        </w:r>
                        <w:r w:rsidRPr="006B3476">
                          <w:rPr>
                            <w:i/>
                            <w:iCs/>
                            <w:sz w:val="24"/>
                            <w:szCs w:val="24"/>
                          </w:rPr>
                          <w:t>‘Soror, uxor’: The Burials of Margaret of York, Duchess of Burgundy</w:t>
                        </w:r>
                      </w:p>
                      <w:p w14:paraId="3177C2AD" w14:textId="1004271B" w:rsidR="00533D6D" w:rsidRPr="006B3476" w:rsidRDefault="00E11653" w:rsidP="00D01127">
                        <w:pPr>
                          <w:ind w:left="720" w:hanging="720"/>
                        </w:pPr>
                        <w:r w:rsidRPr="006B3476">
                          <w:rPr>
                            <w:b/>
                            <w:bCs/>
                            <w:sz w:val="24"/>
                            <w:szCs w:val="24"/>
                          </w:rPr>
                          <w:t>4.45</w:t>
                        </w:r>
                        <w:r w:rsidRPr="006B3476">
                          <w:rPr>
                            <w:sz w:val="24"/>
                            <w:szCs w:val="24"/>
                          </w:rPr>
                          <w:t xml:space="preserve"> Final remarks by Mark Downing</w:t>
                        </w:r>
                      </w:p>
                    </w:txbxContent>
                  </v:textbox>
                </v:shape>
                <v:shape id="_x0000_s1029" type="#_x0000_t202" style="position:absolute;left:32918;width:33509;height:45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/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BF5B3B">
        <w:rPr>
          <w:b/>
          <w:bCs/>
          <w:sz w:val="24"/>
          <w:szCs w:val="24"/>
        </w:rPr>
        <w:t>Booking</w:t>
      </w:r>
    </w:p>
    <w:p w14:paraId="1BD7A4A1" w14:textId="77777777" w:rsidR="007B4974" w:rsidRPr="00BF5B3B" w:rsidRDefault="007B4974" w:rsidP="007B4974">
      <w:pPr>
        <w:jc w:val="both"/>
        <w:rPr>
          <w:sz w:val="24"/>
          <w:szCs w:val="24"/>
        </w:rPr>
      </w:pPr>
      <w:r w:rsidRPr="00BF5B3B">
        <w:rPr>
          <w:sz w:val="24"/>
          <w:szCs w:val="24"/>
        </w:rPr>
        <w:t xml:space="preserve">Please reserve </w:t>
      </w:r>
      <w:sdt>
        <w:sdtPr>
          <w:rPr>
            <w:sz w:val="24"/>
            <w:szCs w:val="24"/>
          </w:rPr>
          <w:id w:val="-1220583339"/>
          <w:placeholder>
            <w:docPart w:val="30199B6431324565AF506659C940036B"/>
          </w:placeholder>
          <w:showingPlcHdr/>
        </w:sdtPr>
        <w:sdtEndPr/>
        <w:sdtContent>
          <w:r w:rsidRPr="00BF5B3B">
            <w:rPr>
              <w:b/>
              <w:bCs/>
              <w:sz w:val="24"/>
              <w:szCs w:val="24"/>
            </w:rPr>
            <w:t>______</w:t>
          </w:r>
        </w:sdtContent>
      </w:sdt>
      <w:r w:rsidRPr="00BF5B3B">
        <w:rPr>
          <w:sz w:val="24"/>
          <w:szCs w:val="24"/>
        </w:rPr>
        <w:t xml:space="preserve"> places at a cost of £15 to members (£20 to non-members) making a total of £ </w:t>
      </w:r>
      <w:sdt>
        <w:sdtPr>
          <w:rPr>
            <w:sz w:val="24"/>
            <w:szCs w:val="24"/>
          </w:rPr>
          <w:id w:val="-1075278250"/>
          <w:placeholder>
            <w:docPart w:val="447917863FEC46CDA313E4BE7622E20B"/>
          </w:placeholder>
          <w:showingPlcHdr/>
        </w:sdtPr>
        <w:sdtEndPr/>
        <w:sdtContent>
          <w:r w:rsidRPr="00BF5B3B">
            <w:rPr>
              <w:rStyle w:val="PlaceholderText"/>
              <w:b/>
              <w:bCs/>
              <w:sz w:val="24"/>
              <w:szCs w:val="24"/>
            </w:rPr>
            <w:t>_____</w:t>
          </w:r>
        </w:sdtContent>
      </w:sdt>
    </w:p>
    <w:p w14:paraId="3AD37C58" w14:textId="77777777" w:rsidR="007B4974" w:rsidRPr="00BF5B3B" w:rsidRDefault="007B4974" w:rsidP="007B4974">
      <w:pPr>
        <w:jc w:val="both"/>
        <w:rPr>
          <w:sz w:val="24"/>
          <w:szCs w:val="24"/>
        </w:rPr>
      </w:pPr>
      <w:r w:rsidRPr="00BF5B3B">
        <w:rPr>
          <w:sz w:val="24"/>
          <w:szCs w:val="24"/>
        </w:rPr>
        <w:t xml:space="preserve">Name: </w:t>
      </w:r>
      <w:sdt>
        <w:sdtPr>
          <w:rPr>
            <w:sz w:val="24"/>
            <w:szCs w:val="24"/>
          </w:rPr>
          <w:id w:val="-1794359119"/>
          <w:placeholder>
            <w:docPart w:val="ABBD908CA2A34511A51D38213E3D9B1D"/>
          </w:placeholder>
          <w:showingPlcHdr/>
        </w:sdtPr>
        <w:sdtEndPr/>
        <w:sdtContent>
          <w:r w:rsidRPr="00BF5B3B">
            <w:rPr>
              <w:b/>
              <w:bCs/>
              <w:sz w:val="24"/>
              <w:szCs w:val="24"/>
            </w:rPr>
            <w:t>__________________________________</w:t>
          </w:r>
        </w:sdtContent>
      </w:sdt>
      <w:r w:rsidRPr="00BF5B3B">
        <w:rPr>
          <w:sz w:val="24"/>
          <w:szCs w:val="24"/>
        </w:rPr>
        <w:t xml:space="preserve"> </w:t>
      </w:r>
      <w:r w:rsidRPr="00BF5B3B">
        <w:rPr>
          <w:sz w:val="24"/>
          <w:szCs w:val="24"/>
        </w:rPr>
        <w:tab/>
        <w:t xml:space="preserve">Address: </w:t>
      </w:r>
      <w:sdt>
        <w:sdtPr>
          <w:rPr>
            <w:sz w:val="24"/>
            <w:szCs w:val="24"/>
          </w:rPr>
          <w:id w:val="-1413853172"/>
          <w:placeholder>
            <w:docPart w:val="BA0E0C38BE67496BA2EE2A11816AAC0D"/>
          </w:placeholder>
          <w:showingPlcHdr/>
        </w:sdtPr>
        <w:sdtEndPr/>
        <w:sdtContent>
          <w:r w:rsidRPr="00BF5B3B">
            <w:rPr>
              <w:b/>
              <w:bCs/>
              <w:sz w:val="24"/>
              <w:szCs w:val="24"/>
            </w:rPr>
            <w:t>___________________________________</w:t>
          </w:r>
        </w:sdtContent>
      </w:sdt>
    </w:p>
    <w:sdt>
      <w:sdtPr>
        <w:rPr>
          <w:sz w:val="24"/>
          <w:szCs w:val="24"/>
        </w:rPr>
        <w:id w:val="-802843474"/>
        <w:placeholder>
          <w:docPart w:val="A06EEB2BE8494F6E9799DEEB37115A1F"/>
        </w:placeholder>
      </w:sdtPr>
      <w:sdtEndPr/>
      <w:sdtContent>
        <w:p w14:paraId="5E561D39" w14:textId="77777777" w:rsidR="007B4974" w:rsidRPr="00BF5B3B" w:rsidRDefault="007B4974" w:rsidP="007B4974">
          <w:pPr>
            <w:jc w:val="both"/>
            <w:rPr>
              <w:sz w:val="24"/>
              <w:szCs w:val="24"/>
            </w:rPr>
          </w:pPr>
          <w:r w:rsidRPr="00BF5B3B">
            <w:rPr>
              <w:b/>
              <w:bCs/>
              <w:sz w:val="24"/>
              <w:szCs w:val="24"/>
            </w:rPr>
            <w:t>____________________________________________________________________________________</w:t>
          </w:r>
        </w:p>
      </w:sdtContent>
    </w:sdt>
    <w:p w14:paraId="28AC0B12" w14:textId="77777777" w:rsidR="007B4974" w:rsidRPr="00BF5B3B" w:rsidRDefault="007B4974" w:rsidP="007B4974">
      <w:pPr>
        <w:jc w:val="both"/>
        <w:rPr>
          <w:sz w:val="24"/>
          <w:szCs w:val="24"/>
        </w:rPr>
      </w:pPr>
      <w:r w:rsidRPr="00BF5B3B">
        <w:rPr>
          <w:sz w:val="24"/>
          <w:szCs w:val="24"/>
        </w:rPr>
        <w:t xml:space="preserve">Phone or email: </w:t>
      </w:r>
      <w:sdt>
        <w:sdtPr>
          <w:rPr>
            <w:sz w:val="24"/>
            <w:szCs w:val="24"/>
          </w:rPr>
          <w:id w:val="1987430111"/>
          <w:placeholder>
            <w:docPart w:val="BD4846F1ED284915999F104AB9A8B330"/>
          </w:placeholder>
          <w:showingPlcHdr/>
        </w:sdtPr>
        <w:sdtEndPr/>
        <w:sdtContent>
          <w:r w:rsidRPr="00BF5B3B">
            <w:rPr>
              <w:b/>
              <w:bCs/>
              <w:sz w:val="24"/>
              <w:szCs w:val="24"/>
            </w:rPr>
            <w:t>_______________________________________________________________________</w:t>
          </w:r>
        </w:sdtContent>
      </w:sdt>
    </w:p>
    <w:p w14:paraId="6B317293" w14:textId="77777777" w:rsidR="007B4974" w:rsidRPr="00BF5B3B" w:rsidRDefault="007B4974" w:rsidP="007B4974">
      <w:pPr>
        <w:jc w:val="both"/>
        <w:rPr>
          <w:b/>
          <w:bCs/>
          <w:sz w:val="24"/>
          <w:szCs w:val="24"/>
        </w:rPr>
      </w:pPr>
    </w:p>
    <w:p w14:paraId="630564B7" w14:textId="39CFF354" w:rsidR="007B4974" w:rsidRPr="00BF5B3B" w:rsidRDefault="007B4974" w:rsidP="007B4974">
      <w:pPr>
        <w:jc w:val="both"/>
        <w:rPr>
          <w:sz w:val="24"/>
          <w:szCs w:val="24"/>
        </w:rPr>
      </w:pPr>
      <w:r w:rsidRPr="00BF5B3B">
        <w:rPr>
          <w:b/>
          <w:bCs/>
          <w:sz w:val="24"/>
          <w:szCs w:val="24"/>
        </w:rPr>
        <w:t>Cheques</w:t>
      </w:r>
      <w:r w:rsidRPr="00BF5B3B">
        <w:rPr>
          <w:sz w:val="24"/>
          <w:szCs w:val="24"/>
        </w:rPr>
        <w:t xml:space="preserve">, payable to the Church Monuments Society and the booking form, should be sent to Mrs Sally Henshaw, 28 Lyncroft Leys, Scraptoft, Leicester, LE7 9UW. Alternatively, to pay by </w:t>
      </w:r>
      <w:r w:rsidRPr="00BF5B3B">
        <w:rPr>
          <w:b/>
          <w:bCs/>
          <w:sz w:val="24"/>
          <w:szCs w:val="24"/>
        </w:rPr>
        <w:t>bank transfer</w:t>
      </w:r>
      <w:r w:rsidRPr="00BF5B3B">
        <w:rPr>
          <w:sz w:val="24"/>
          <w:szCs w:val="24"/>
        </w:rPr>
        <w:t>: CHURCH MONUMENTS SOCIETY; SORT CODE 40</w:t>
      </w:r>
      <w:r>
        <w:rPr>
          <w:sz w:val="24"/>
          <w:szCs w:val="24"/>
        </w:rPr>
        <w:t>-</w:t>
      </w:r>
      <w:r w:rsidRPr="00BF5B3B">
        <w:rPr>
          <w:sz w:val="24"/>
          <w:szCs w:val="24"/>
        </w:rPr>
        <w:t>04</w:t>
      </w:r>
      <w:r>
        <w:rPr>
          <w:sz w:val="24"/>
          <w:szCs w:val="24"/>
        </w:rPr>
        <w:t>-</w:t>
      </w:r>
      <w:r w:rsidRPr="00BF5B3B">
        <w:rPr>
          <w:sz w:val="24"/>
          <w:szCs w:val="24"/>
        </w:rPr>
        <w:t>01; ACCOUNT NUMBER 31205005. Please use reference ‘Leicester’ when making payment and email confirmation of payment to Sally Henshaw (</w:t>
      </w:r>
      <w:hyperlink r:id="rId7" w:history="1">
        <w:r w:rsidR="00FF4E42" w:rsidRPr="009E7C7A">
          <w:rPr>
            <w:rStyle w:val="Hyperlink"/>
            <w:sz w:val="24"/>
            <w:szCs w:val="24"/>
          </w:rPr>
          <w:t>sallyoftarahill@gmail.com</w:t>
        </w:r>
      </w:hyperlink>
      <w:r w:rsidRPr="00BF5B3B">
        <w:rPr>
          <w:sz w:val="24"/>
          <w:szCs w:val="24"/>
        </w:rPr>
        <w:t>).</w:t>
      </w:r>
      <w:r w:rsidR="00FF4E42">
        <w:rPr>
          <w:sz w:val="24"/>
          <w:szCs w:val="24"/>
        </w:rPr>
        <w:t xml:space="preserve"> </w:t>
      </w:r>
      <w:r w:rsidR="00FF4E42" w:rsidRPr="00FF4E42">
        <w:rPr>
          <w:sz w:val="24"/>
          <w:szCs w:val="24"/>
        </w:rPr>
        <w:t>The members’ rate is available to members of the CMS, MBS and Richard III Society</w:t>
      </w:r>
      <w:r w:rsidR="00FF4E42">
        <w:rPr>
          <w:sz w:val="24"/>
          <w:szCs w:val="24"/>
        </w:rPr>
        <w:t>.</w:t>
      </w:r>
    </w:p>
    <w:p w14:paraId="60F5AF4C" w14:textId="77777777" w:rsidR="007B4974" w:rsidRPr="00BF5B3B" w:rsidRDefault="007B4974" w:rsidP="007B4974">
      <w:pPr>
        <w:jc w:val="both"/>
        <w:rPr>
          <w:sz w:val="18"/>
          <w:szCs w:val="18"/>
        </w:rPr>
      </w:pPr>
    </w:p>
    <w:p w14:paraId="06357704" w14:textId="18C883A4" w:rsidR="001C7241" w:rsidRPr="001C7241" w:rsidRDefault="007B4974" w:rsidP="007B4974">
      <w:pPr>
        <w:jc w:val="both"/>
        <w:rPr>
          <w:sz w:val="24"/>
          <w:szCs w:val="24"/>
        </w:rPr>
      </w:pPr>
      <w:r w:rsidRPr="00BF5B3B">
        <w:rPr>
          <w:sz w:val="18"/>
          <w:szCs w:val="18"/>
        </w:rPr>
        <w:t xml:space="preserve">Background image: Brass indent of Sir Humphrey Bourchier (d.1471). G.P. Harding, </w:t>
      </w:r>
      <w:r w:rsidRPr="00BF5B3B">
        <w:rPr>
          <w:i/>
          <w:iCs/>
          <w:sz w:val="18"/>
          <w:szCs w:val="18"/>
        </w:rPr>
        <w:t>Antiquities in Westminster Abbey</w:t>
      </w:r>
      <w:r w:rsidRPr="00BF5B3B">
        <w:rPr>
          <w:sz w:val="18"/>
          <w:szCs w:val="18"/>
        </w:rPr>
        <w:t xml:space="preserve"> (London, 1825).</w:t>
      </w:r>
    </w:p>
    <w:sectPr w:rsidR="001C7241" w:rsidRPr="001C7241" w:rsidSect="006B3476">
      <w:headerReference w:type="even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AE7111" w14:textId="77777777" w:rsidR="00AE03F4" w:rsidRDefault="00AE03F4" w:rsidP="00E11653">
      <w:pPr>
        <w:spacing w:line="240" w:lineRule="auto"/>
      </w:pPr>
      <w:r>
        <w:separator/>
      </w:r>
    </w:p>
  </w:endnote>
  <w:endnote w:type="continuationSeparator" w:id="0">
    <w:p w14:paraId="1BD1E44E" w14:textId="77777777" w:rsidR="00AE03F4" w:rsidRDefault="00AE03F4" w:rsidP="00E116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3814C" w14:textId="77777777" w:rsidR="00AE03F4" w:rsidRDefault="00AE03F4" w:rsidP="00E11653">
      <w:pPr>
        <w:spacing w:line="240" w:lineRule="auto"/>
      </w:pPr>
      <w:r>
        <w:separator/>
      </w:r>
    </w:p>
  </w:footnote>
  <w:footnote w:type="continuationSeparator" w:id="0">
    <w:p w14:paraId="16B8468C" w14:textId="77777777" w:rsidR="00AE03F4" w:rsidRDefault="00AE03F4" w:rsidP="00E116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451F2" w14:textId="62640703" w:rsidR="00E11653" w:rsidRDefault="00AE03F4">
    <w:pPr>
      <w:pStyle w:val="Header"/>
    </w:pPr>
    <w:r>
      <w:rPr>
        <w:noProof/>
      </w:rPr>
      <w:pict w14:anchorId="326DF0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324157" o:spid="_x0000_s2053" type="#_x0000_t75" style="position:absolute;margin-left:0;margin-top:0;width:978.45pt;height:2093pt;z-index:-251657216;mso-position-horizontal:center;mso-position-horizontal-relative:margin;mso-position-vertical:center;mso-position-vertical-relative:margin" o:allowincell="f">
          <v:imagedata r:id="rId1" o:title="STEER - fig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FDBD9C" w14:textId="67203564" w:rsidR="00E11653" w:rsidRDefault="00AE03F4">
    <w:pPr>
      <w:pStyle w:val="Header"/>
    </w:pPr>
    <w:r>
      <w:rPr>
        <w:noProof/>
      </w:rPr>
      <w:pict w14:anchorId="59AD2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324156" o:spid="_x0000_s2052" type="#_x0000_t75" style="position:absolute;margin-left:0;margin-top:0;width:978.45pt;height:2093pt;z-index:-251658240;mso-position-horizontal:center;mso-position-horizontal-relative:margin;mso-position-vertical:center;mso-position-vertical-relative:margin" o:allowincell="f">
          <v:imagedata r:id="rId1" o:title="STEER - fig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241"/>
    <w:rsid w:val="00067604"/>
    <w:rsid w:val="001C7241"/>
    <w:rsid w:val="001E4C86"/>
    <w:rsid w:val="0025760A"/>
    <w:rsid w:val="00291A17"/>
    <w:rsid w:val="00315C04"/>
    <w:rsid w:val="004B55DD"/>
    <w:rsid w:val="004C4DC2"/>
    <w:rsid w:val="004D5D9E"/>
    <w:rsid w:val="00533D6D"/>
    <w:rsid w:val="005A326C"/>
    <w:rsid w:val="006419D4"/>
    <w:rsid w:val="00684249"/>
    <w:rsid w:val="006B3476"/>
    <w:rsid w:val="007624FA"/>
    <w:rsid w:val="00784825"/>
    <w:rsid w:val="007A2DA2"/>
    <w:rsid w:val="007B4974"/>
    <w:rsid w:val="007F40FD"/>
    <w:rsid w:val="008A5933"/>
    <w:rsid w:val="00972594"/>
    <w:rsid w:val="00A908B5"/>
    <w:rsid w:val="00AD4E13"/>
    <w:rsid w:val="00AE03F4"/>
    <w:rsid w:val="00BB2ADF"/>
    <w:rsid w:val="00BF5B3B"/>
    <w:rsid w:val="00CC7C19"/>
    <w:rsid w:val="00CF4A69"/>
    <w:rsid w:val="00CF5FB5"/>
    <w:rsid w:val="00D01127"/>
    <w:rsid w:val="00DD40CF"/>
    <w:rsid w:val="00E11653"/>
    <w:rsid w:val="00EF3014"/>
    <w:rsid w:val="00F467EB"/>
    <w:rsid w:val="00F50DCC"/>
    <w:rsid w:val="00FF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454C8DBB"/>
  <w15:chartTrackingRefBased/>
  <w15:docId w15:val="{6079C9F7-7EC3-4322-9A06-1A7A2FD64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Theme="minorHAnsi" w:hAnsi="Garamond" w:cstheme="minorBidi"/>
        <w:sz w:val="22"/>
        <w:szCs w:val="22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2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165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653"/>
  </w:style>
  <w:style w:type="paragraph" w:styleId="Footer">
    <w:name w:val="footer"/>
    <w:basedOn w:val="Normal"/>
    <w:link w:val="FooterChar"/>
    <w:uiPriority w:val="99"/>
    <w:unhideWhenUsed/>
    <w:rsid w:val="00E1165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653"/>
  </w:style>
  <w:style w:type="character" w:styleId="PlaceholderText">
    <w:name w:val="Placeholder Text"/>
    <w:basedOn w:val="DefaultParagraphFont"/>
    <w:uiPriority w:val="99"/>
    <w:semiHidden/>
    <w:rsid w:val="00CF4A6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8424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42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allyoftarahill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0199B6431324565AF506659C9400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93D0A-2F27-436A-B6F5-E89E2E4375E9}"/>
      </w:docPartPr>
      <w:docPartBody>
        <w:p w:rsidR="00573CF4" w:rsidRDefault="00DE4BB8" w:rsidP="00DE4BB8">
          <w:pPr>
            <w:pStyle w:val="30199B6431324565AF506659C940036B"/>
          </w:pPr>
          <w:r w:rsidRPr="00BF5B3B">
            <w:rPr>
              <w:sz w:val="24"/>
              <w:szCs w:val="24"/>
            </w:rPr>
            <w:t>______</w:t>
          </w:r>
        </w:p>
      </w:docPartBody>
    </w:docPart>
    <w:docPart>
      <w:docPartPr>
        <w:name w:val="447917863FEC46CDA313E4BE7622E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EDBD6-D2CD-48B5-A1CD-ADC122B0ABCD}"/>
      </w:docPartPr>
      <w:docPartBody>
        <w:p w:rsidR="00573CF4" w:rsidRDefault="00DE4BB8" w:rsidP="00DE4BB8">
          <w:pPr>
            <w:pStyle w:val="447917863FEC46CDA313E4BE7622E20B"/>
          </w:pPr>
          <w:r w:rsidRPr="00BF5B3B">
            <w:rPr>
              <w:rStyle w:val="PlaceholderText"/>
              <w:sz w:val="24"/>
              <w:szCs w:val="24"/>
            </w:rPr>
            <w:t>_____</w:t>
          </w:r>
        </w:p>
      </w:docPartBody>
    </w:docPart>
    <w:docPart>
      <w:docPartPr>
        <w:name w:val="ABBD908CA2A34511A51D38213E3D9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FF05D-379C-419E-91D1-9212D091C9E2}"/>
      </w:docPartPr>
      <w:docPartBody>
        <w:p w:rsidR="00573CF4" w:rsidRDefault="00DE4BB8" w:rsidP="00DE4BB8">
          <w:pPr>
            <w:pStyle w:val="ABBD908CA2A34511A51D38213E3D9B1D"/>
          </w:pPr>
          <w:r w:rsidRPr="00BF5B3B">
            <w:rPr>
              <w:sz w:val="24"/>
              <w:szCs w:val="24"/>
            </w:rPr>
            <w:t>__________________________________</w:t>
          </w:r>
        </w:p>
      </w:docPartBody>
    </w:docPart>
    <w:docPart>
      <w:docPartPr>
        <w:name w:val="BA0E0C38BE67496BA2EE2A11816AA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ABE9F-5EE7-4FD6-B5FD-60D7FCFCF70C}"/>
      </w:docPartPr>
      <w:docPartBody>
        <w:p w:rsidR="00573CF4" w:rsidRDefault="00DE4BB8" w:rsidP="00DE4BB8">
          <w:pPr>
            <w:pStyle w:val="BA0E0C38BE67496BA2EE2A11816AAC0D"/>
          </w:pPr>
          <w:r w:rsidRPr="00BF5B3B">
            <w:rPr>
              <w:sz w:val="24"/>
              <w:szCs w:val="24"/>
            </w:rPr>
            <w:t>_________________________________</w:t>
          </w:r>
          <w:r>
            <w:rPr>
              <w:sz w:val="24"/>
              <w:szCs w:val="24"/>
            </w:rPr>
            <w:t>__</w:t>
          </w:r>
        </w:p>
      </w:docPartBody>
    </w:docPart>
    <w:docPart>
      <w:docPartPr>
        <w:name w:val="A06EEB2BE8494F6E9799DEEB37115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A1A52-37B1-4D2F-84B4-EC46656B03BA}"/>
      </w:docPartPr>
      <w:docPartBody>
        <w:p w:rsidR="00573CF4" w:rsidRDefault="00DE4BB8" w:rsidP="00DE4BB8">
          <w:pPr>
            <w:pStyle w:val="A06EEB2BE8494F6E9799DEEB37115A1F"/>
          </w:pPr>
          <w:r>
            <w:t>_______________________________________________________________________________</w:t>
          </w:r>
        </w:p>
      </w:docPartBody>
    </w:docPart>
    <w:docPart>
      <w:docPartPr>
        <w:name w:val="BD4846F1ED284915999F104AB9A8B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E857E-2230-4554-A7B1-B14E831CE051}"/>
      </w:docPartPr>
      <w:docPartBody>
        <w:p w:rsidR="00573CF4" w:rsidRDefault="00DE4BB8" w:rsidP="00DE4BB8">
          <w:pPr>
            <w:pStyle w:val="BD4846F1ED284915999F104AB9A8B330"/>
          </w:pPr>
          <w:r w:rsidRPr="00BF5B3B">
            <w:rPr>
              <w:sz w:val="24"/>
              <w:szCs w:val="24"/>
            </w:rPr>
            <w:t>_______________________________________________________________________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BB8"/>
    <w:rsid w:val="00500414"/>
    <w:rsid w:val="00573CF4"/>
    <w:rsid w:val="007973FA"/>
    <w:rsid w:val="00B06925"/>
    <w:rsid w:val="00DE4BB8"/>
    <w:rsid w:val="00E9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BB8"/>
    <w:rPr>
      <w:color w:val="808080"/>
    </w:rPr>
  </w:style>
  <w:style w:type="paragraph" w:customStyle="1" w:styleId="30199B6431324565AF506659C940036B">
    <w:name w:val="30199B6431324565AF506659C940036B"/>
    <w:rsid w:val="00DE4BB8"/>
  </w:style>
  <w:style w:type="paragraph" w:customStyle="1" w:styleId="447917863FEC46CDA313E4BE7622E20B">
    <w:name w:val="447917863FEC46CDA313E4BE7622E20B"/>
    <w:rsid w:val="00DE4BB8"/>
  </w:style>
  <w:style w:type="paragraph" w:customStyle="1" w:styleId="ABBD908CA2A34511A51D38213E3D9B1D">
    <w:name w:val="ABBD908CA2A34511A51D38213E3D9B1D"/>
    <w:rsid w:val="00DE4BB8"/>
  </w:style>
  <w:style w:type="paragraph" w:customStyle="1" w:styleId="BA0E0C38BE67496BA2EE2A11816AAC0D">
    <w:name w:val="BA0E0C38BE67496BA2EE2A11816AAC0D"/>
    <w:rsid w:val="00DE4BB8"/>
  </w:style>
  <w:style w:type="paragraph" w:customStyle="1" w:styleId="A06EEB2BE8494F6E9799DEEB37115A1F">
    <w:name w:val="A06EEB2BE8494F6E9799DEEB37115A1F"/>
    <w:rsid w:val="00DE4BB8"/>
  </w:style>
  <w:style w:type="paragraph" w:customStyle="1" w:styleId="BD4846F1ED284915999F104AB9A8B330">
    <w:name w:val="BD4846F1ED284915999F104AB9A8B330"/>
    <w:rsid w:val="00DE4B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Asquith</dc:creator>
  <cp:keywords/>
  <dc:description/>
  <cp:lastModifiedBy>Anne</cp:lastModifiedBy>
  <cp:revision>2</cp:revision>
  <cp:lastPrinted>2023-03-02T13:46:00Z</cp:lastPrinted>
  <dcterms:created xsi:type="dcterms:W3CDTF">2023-03-10T14:25:00Z</dcterms:created>
  <dcterms:modified xsi:type="dcterms:W3CDTF">2023-03-10T14:25:00Z</dcterms:modified>
</cp:coreProperties>
</file>